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98" w:rsidRDefault="00493798" w:rsidP="002454D7">
      <w:pPr>
        <w:pStyle w:val="Brdtext"/>
        <w:rPr>
          <w:rFonts w:asciiTheme="minorHAnsi" w:hAnsiTheme="minorHAnsi"/>
          <w:b/>
          <w:sz w:val="24"/>
          <w:szCs w:val="24"/>
        </w:rPr>
      </w:pPr>
    </w:p>
    <w:p w:rsidR="00493798" w:rsidRDefault="00493798" w:rsidP="002454D7">
      <w:pPr>
        <w:pStyle w:val="Brdtext"/>
        <w:rPr>
          <w:rFonts w:asciiTheme="minorHAnsi" w:hAnsiTheme="minorHAnsi"/>
          <w:b/>
          <w:sz w:val="24"/>
          <w:szCs w:val="24"/>
        </w:rPr>
      </w:pPr>
    </w:p>
    <w:p w:rsidR="00493798" w:rsidRPr="00512AD9" w:rsidRDefault="00512AD9" w:rsidP="00A94F20">
      <w:pPr>
        <w:pStyle w:val="Brdtext"/>
        <w:ind w:left="1304" w:firstLine="1304"/>
        <w:rPr>
          <w:rFonts w:asciiTheme="minorHAnsi" w:hAnsiTheme="minorHAnsi"/>
          <w:b/>
          <w:sz w:val="52"/>
          <w:szCs w:val="52"/>
        </w:rPr>
      </w:pPr>
      <w:r w:rsidRPr="00512AD9">
        <w:rPr>
          <w:rFonts w:asciiTheme="minorHAnsi" w:hAnsiTheme="minorHAnsi"/>
          <w:b/>
          <w:sz w:val="52"/>
          <w:szCs w:val="52"/>
        </w:rPr>
        <w:t xml:space="preserve">    </w:t>
      </w:r>
      <w:r w:rsidR="00493798" w:rsidRPr="00512AD9">
        <w:rPr>
          <w:rFonts w:asciiTheme="minorHAnsi" w:hAnsiTheme="minorHAnsi"/>
          <w:b/>
          <w:sz w:val="52"/>
          <w:szCs w:val="52"/>
        </w:rPr>
        <w:t xml:space="preserve">HUR GÅR </w:t>
      </w:r>
      <w:r w:rsidRPr="00512AD9">
        <w:rPr>
          <w:rFonts w:asciiTheme="minorHAnsi" w:hAnsiTheme="minorHAnsi"/>
          <w:b/>
          <w:sz w:val="52"/>
          <w:szCs w:val="52"/>
        </w:rPr>
        <w:t xml:space="preserve">ALLT </w:t>
      </w:r>
      <w:r w:rsidR="00A94F20" w:rsidRPr="00512AD9">
        <w:rPr>
          <w:rFonts w:asciiTheme="minorHAnsi" w:hAnsiTheme="minorHAnsi"/>
          <w:b/>
          <w:sz w:val="52"/>
          <w:szCs w:val="52"/>
        </w:rPr>
        <w:t>TILL?</w:t>
      </w:r>
      <w:r w:rsidR="00A94F20" w:rsidRPr="00512AD9">
        <w:rPr>
          <w:rFonts w:asciiTheme="minorHAnsi" w:hAnsiTheme="minorHAnsi"/>
          <w:b/>
          <w:sz w:val="52"/>
          <w:szCs w:val="52"/>
        </w:rPr>
        <w:br/>
      </w:r>
    </w:p>
    <w:p w:rsidR="00A94F20" w:rsidRPr="00A94F20" w:rsidRDefault="007F6164" w:rsidP="00A94F20">
      <w:pPr>
        <w:pStyle w:val="Brdtext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7F6164">
        <w:rPr>
          <w:rFonts w:asciiTheme="minorHAnsi" w:hAnsiTheme="minorHAnsi"/>
          <w:b/>
          <w:sz w:val="24"/>
          <w:szCs w:val="24"/>
        </w:rPr>
        <w:t>FÖRBESIKTNING</w:t>
      </w:r>
      <w:r>
        <w:rPr>
          <w:rFonts w:asciiTheme="minorHAnsi" w:hAnsiTheme="minorHAnsi"/>
          <w:sz w:val="24"/>
          <w:szCs w:val="24"/>
        </w:rPr>
        <w:t>-</w:t>
      </w:r>
      <w:r w:rsidR="00A94F20" w:rsidRPr="00A94F20">
        <w:rPr>
          <w:rFonts w:asciiTheme="minorHAnsi" w:hAnsiTheme="minorHAnsi"/>
          <w:sz w:val="24"/>
          <w:szCs w:val="24"/>
        </w:rPr>
        <w:t xml:space="preserve">Cirka 2 veckor </w:t>
      </w:r>
      <w:r w:rsidR="00A94F20" w:rsidRPr="001C6FE9">
        <w:rPr>
          <w:rFonts w:asciiTheme="minorHAnsi" w:hAnsiTheme="minorHAnsi"/>
          <w:i/>
          <w:sz w:val="24"/>
          <w:szCs w:val="24"/>
        </w:rPr>
        <w:t>innan</w:t>
      </w:r>
      <w:r w:rsidR="00A94F20" w:rsidRPr="00A94F20">
        <w:rPr>
          <w:rFonts w:asciiTheme="minorHAnsi" w:hAnsiTheme="minorHAnsi"/>
          <w:sz w:val="24"/>
          <w:szCs w:val="24"/>
        </w:rPr>
        <w:t xml:space="preserve"> förbesiktningen kommer du att få en lapp i din brevlåda med dag och tid vi vill komma</w:t>
      </w:r>
      <w:r w:rsidR="00A94F20">
        <w:rPr>
          <w:rFonts w:asciiTheme="minorHAnsi" w:hAnsiTheme="minorHAnsi"/>
          <w:sz w:val="24"/>
          <w:szCs w:val="24"/>
        </w:rPr>
        <w:t xml:space="preserve"> och besiktiga din lägenhet</w:t>
      </w:r>
      <w:r w:rsidR="00A94F20" w:rsidRPr="00A94F20">
        <w:rPr>
          <w:rFonts w:asciiTheme="minorHAnsi" w:hAnsiTheme="minorHAnsi"/>
          <w:sz w:val="24"/>
          <w:szCs w:val="24"/>
        </w:rPr>
        <w:t xml:space="preserve">. </w:t>
      </w:r>
      <w:r w:rsidR="00A94F20">
        <w:rPr>
          <w:rFonts w:asciiTheme="minorHAnsi" w:hAnsiTheme="minorHAnsi"/>
          <w:sz w:val="24"/>
          <w:szCs w:val="24"/>
        </w:rPr>
        <w:t>Kan</w:t>
      </w:r>
      <w:r>
        <w:rPr>
          <w:rFonts w:asciiTheme="minorHAnsi" w:hAnsiTheme="minorHAnsi"/>
          <w:sz w:val="24"/>
          <w:szCs w:val="24"/>
        </w:rPr>
        <w:t>/</w:t>
      </w:r>
      <w:r w:rsidR="00A94F20">
        <w:rPr>
          <w:rFonts w:asciiTheme="minorHAnsi" w:hAnsiTheme="minorHAnsi"/>
          <w:sz w:val="24"/>
          <w:szCs w:val="24"/>
        </w:rPr>
        <w:t>vill du inte vara hemma</w:t>
      </w:r>
      <w:r w:rsidR="00A94F20" w:rsidRPr="00A94F20">
        <w:rPr>
          <w:rFonts w:asciiTheme="minorHAnsi" w:hAnsiTheme="minorHAnsi"/>
          <w:sz w:val="24"/>
          <w:szCs w:val="24"/>
        </w:rPr>
        <w:t xml:space="preserve"> så glöm inte att ställa</w:t>
      </w:r>
      <w:r>
        <w:rPr>
          <w:rFonts w:asciiTheme="minorHAnsi" w:hAnsiTheme="minorHAnsi"/>
          <w:sz w:val="24"/>
          <w:szCs w:val="24"/>
        </w:rPr>
        <w:t xml:space="preserve"> ditt lås</w:t>
      </w:r>
      <w:r w:rsidR="00A94F20" w:rsidRPr="00A94F20">
        <w:rPr>
          <w:rFonts w:asciiTheme="minorHAnsi" w:hAnsiTheme="minorHAnsi"/>
          <w:sz w:val="24"/>
          <w:szCs w:val="24"/>
        </w:rPr>
        <w:t xml:space="preserve"> i serviceläge.</w:t>
      </w:r>
      <w:r w:rsidR="00BB3671">
        <w:rPr>
          <w:rFonts w:asciiTheme="minorHAnsi" w:hAnsiTheme="minorHAnsi"/>
          <w:sz w:val="24"/>
          <w:szCs w:val="24"/>
        </w:rPr>
        <w:br/>
      </w:r>
    </w:p>
    <w:p w:rsidR="00A0167C" w:rsidRDefault="00A0167C" w:rsidP="002454D7">
      <w:pPr>
        <w:pStyle w:val="Brdtext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41E75" wp14:editId="3D0155E8">
                <wp:simplePos x="0" y="0"/>
                <wp:positionH relativeFrom="column">
                  <wp:posOffset>476250</wp:posOffset>
                </wp:positionH>
                <wp:positionV relativeFrom="paragraph">
                  <wp:posOffset>1189355</wp:posOffset>
                </wp:positionV>
                <wp:extent cx="5772150" cy="1762125"/>
                <wp:effectExtent l="0" t="0" r="19050" b="2857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67C" w:rsidRPr="00A0167C" w:rsidRDefault="00A0167C">
                            <w:r w:rsidRPr="00A0167C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Godkänd golvbrunn-</w:t>
                            </w:r>
                            <w:r w:rsidRPr="00A0167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Behöver du oftast inte göra något mer än att eventuellt tömma ditt förråd och under din diskbänk.</w:t>
                            </w:r>
                            <w:r w:rsidR="007F616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br/>
                              <w:t>Toastolen och avloppet i köket kommer dock att tas bort tillfälligt för att komma åt att renovera.</w:t>
                            </w:r>
                            <w:r w:rsidRPr="00A0167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br/>
                              <w:t>Vill du ändå passa på att byta toastol eller handfat när den ändå måste monteras bort så finns det beställningsblanketter med pris nere i glasrummet på SolhagaGården.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616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br/>
                            </w:r>
                            <w:r w:rsidR="00AE686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A0167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Lämnas sedan till bovärdinnan </w:t>
                            </w:r>
                            <w:r w:rsidRPr="00AE6861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eller</w:t>
                            </w:r>
                            <w:r w:rsidRPr="00A0167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i facket utanför hennes rum.</w:t>
                            </w:r>
                            <w:r w:rsidRPr="00A0167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left:0;text-align:left;margin-left:37.5pt;margin-top:93.65pt;width:454.5pt;height:13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" fillcolor="white [3201]" strokeweight="1.25pt">
                <v:textbox>
                  <w:txbxContent>
                    <w:p w:rsidR="00A0167C" w:rsidRPr="00A0167C" w:rsidRDefault="00A0167C">
                      <w:r w:rsidRPr="00A0167C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Godkänd golvbrunn-</w:t>
                      </w:r>
                      <w:r w:rsidRPr="00A0167C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Behöver du oftast inte göra något mer än att eventuellt tömma ditt förråd och under din diskbänk.</w:t>
                      </w:r>
                      <w:r w:rsidR="007F6164">
                        <w:rPr>
                          <w:rFonts w:asciiTheme="minorHAnsi" w:hAnsiTheme="minorHAnsi"/>
                          <w:sz w:val="24"/>
                          <w:szCs w:val="24"/>
                        </w:rPr>
                        <w:br/>
                        <w:t>Toastolen och avloppet i köket kommer dock att tas bort tillfälligt för att komma åt att renovera.</w:t>
                      </w:r>
                      <w:r w:rsidRPr="00A0167C">
                        <w:rPr>
                          <w:rFonts w:asciiTheme="minorHAnsi" w:hAnsiTheme="minorHAnsi"/>
                          <w:sz w:val="24"/>
                          <w:szCs w:val="24"/>
                        </w:rPr>
                        <w:br/>
                        <w:t>Vill du ändå passa på att byta toastol eller handfat när den ändå måste monteras bort så finns det beställningsblanketter med pris nere i glasrummet på SolhagaGården.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7F6164">
                        <w:rPr>
                          <w:rFonts w:asciiTheme="minorHAnsi" w:hAnsiTheme="minorHAnsi"/>
                          <w:sz w:val="24"/>
                          <w:szCs w:val="24"/>
                        </w:rPr>
                        <w:br/>
                      </w:r>
                      <w:r w:rsidR="00AE6861">
                        <w:rPr>
                          <w:rFonts w:asciiTheme="minorHAnsi" w:hAnsiTheme="minorHAnsi"/>
                          <w:sz w:val="24"/>
                          <w:szCs w:val="24"/>
                        </w:rPr>
                        <w:br/>
                      </w:r>
                      <w:r w:rsidRPr="00A0167C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Lämnas sedan till bovärdinnan </w:t>
                      </w:r>
                      <w:r w:rsidRPr="00AE6861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eller</w:t>
                      </w:r>
                      <w:r w:rsidRPr="00A0167C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i facket utanför hennes rum.</w:t>
                      </w:r>
                      <w:r w:rsidRPr="00A0167C">
                        <w:rPr>
                          <w:rFonts w:asciiTheme="minorHAnsi" w:hAnsiTheme="minorHAnsi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493798" w:rsidRPr="00493798">
        <w:rPr>
          <w:rFonts w:asciiTheme="minorHAnsi" w:hAnsiTheme="minorHAnsi"/>
          <w:sz w:val="24"/>
          <w:szCs w:val="24"/>
        </w:rPr>
        <w:t xml:space="preserve">Vi </w:t>
      </w:r>
      <w:r w:rsidR="007F6164">
        <w:rPr>
          <w:rFonts w:asciiTheme="minorHAnsi" w:hAnsiTheme="minorHAnsi"/>
          <w:sz w:val="24"/>
          <w:szCs w:val="24"/>
        </w:rPr>
        <w:t>kommer att</w:t>
      </w:r>
      <w:r w:rsidR="00493798" w:rsidRPr="00493798">
        <w:rPr>
          <w:rFonts w:asciiTheme="minorHAnsi" w:hAnsiTheme="minorHAnsi"/>
          <w:sz w:val="24"/>
          <w:szCs w:val="24"/>
        </w:rPr>
        <w:t xml:space="preserve"> förbesiktiga din lägenhet </w:t>
      </w:r>
      <w:r w:rsidR="00493798" w:rsidRPr="00493798">
        <w:rPr>
          <w:rFonts w:asciiTheme="minorHAnsi" w:hAnsiTheme="minorHAnsi"/>
          <w:i/>
          <w:sz w:val="24"/>
          <w:szCs w:val="24"/>
        </w:rPr>
        <w:t>cirka 2 veckor innan</w:t>
      </w:r>
      <w:r w:rsidR="00493798" w:rsidRPr="00493798">
        <w:rPr>
          <w:rFonts w:asciiTheme="minorHAnsi" w:hAnsiTheme="minorHAnsi"/>
          <w:sz w:val="24"/>
          <w:szCs w:val="24"/>
        </w:rPr>
        <w:t xml:space="preserve"> </w:t>
      </w:r>
      <w:r w:rsidR="00493798" w:rsidRPr="00C80112">
        <w:rPr>
          <w:rFonts w:asciiTheme="minorHAnsi" w:hAnsiTheme="minorHAnsi"/>
          <w:i/>
          <w:sz w:val="24"/>
          <w:szCs w:val="24"/>
        </w:rPr>
        <w:t>vi kommer till ditt trapphus</w:t>
      </w:r>
      <w:r w:rsidR="00493798" w:rsidRPr="00493798">
        <w:rPr>
          <w:rFonts w:asciiTheme="minorHAnsi" w:hAnsiTheme="minorHAnsi"/>
          <w:sz w:val="24"/>
          <w:szCs w:val="24"/>
        </w:rPr>
        <w:t xml:space="preserve"> och </w:t>
      </w:r>
      <w:r w:rsidR="003F3225">
        <w:rPr>
          <w:rFonts w:asciiTheme="minorHAnsi" w:hAnsiTheme="minorHAnsi"/>
          <w:sz w:val="24"/>
          <w:szCs w:val="24"/>
        </w:rPr>
        <w:t xml:space="preserve">börjar </w:t>
      </w:r>
      <w:r w:rsidR="007F6164">
        <w:rPr>
          <w:rFonts w:asciiTheme="minorHAnsi" w:hAnsiTheme="minorHAnsi"/>
          <w:sz w:val="24"/>
          <w:szCs w:val="24"/>
        </w:rPr>
        <w:t>stamrenovera</w:t>
      </w:r>
      <w:r w:rsidR="007F6164" w:rsidRPr="00493798">
        <w:rPr>
          <w:rFonts w:asciiTheme="minorHAnsi" w:hAnsiTheme="minorHAnsi"/>
          <w:sz w:val="24"/>
          <w:szCs w:val="24"/>
        </w:rPr>
        <w:t>.</w:t>
      </w:r>
      <w:r w:rsidR="007F6164">
        <w:rPr>
          <w:rFonts w:asciiTheme="minorHAnsi" w:hAnsiTheme="minorHAnsi"/>
          <w:sz w:val="24"/>
          <w:szCs w:val="24"/>
        </w:rPr>
        <w:t xml:space="preserve"> Vi</w:t>
      </w:r>
      <w:r w:rsidR="00493798" w:rsidRPr="00493798">
        <w:rPr>
          <w:rFonts w:asciiTheme="minorHAnsi" w:hAnsiTheme="minorHAnsi"/>
          <w:sz w:val="24"/>
          <w:szCs w:val="24"/>
        </w:rPr>
        <w:t xml:space="preserve"> tittar främst på om din golvbrunn är </w:t>
      </w:r>
      <w:r w:rsidR="00493798" w:rsidRPr="00A94F20">
        <w:rPr>
          <w:rFonts w:asciiTheme="minorHAnsi" w:hAnsiTheme="minorHAnsi"/>
          <w:i/>
          <w:sz w:val="24"/>
          <w:szCs w:val="24"/>
        </w:rPr>
        <w:t>godkänd</w:t>
      </w:r>
      <w:r w:rsidR="00493798" w:rsidRPr="00493798">
        <w:rPr>
          <w:rFonts w:asciiTheme="minorHAnsi" w:hAnsiTheme="minorHAnsi"/>
          <w:sz w:val="24"/>
          <w:szCs w:val="24"/>
        </w:rPr>
        <w:t xml:space="preserve"> eller </w:t>
      </w:r>
      <w:r w:rsidR="003F3225" w:rsidRPr="00A94F20">
        <w:rPr>
          <w:rFonts w:asciiTheme="minorHAnsi" w:hAnsiTheme="minorHAnsi"/>
          <w:i/>
          <w:sz w:val="24"/>
          <w:szCs w:val="24"/>
        </w:rPr>
        <w:t>gammal</w:t>
      </w:r>
      <w:r w:rsidR="00493798" w:rsidRPr="00493798">
        <w:rPr>
          <w:rFonts w:asciiTheme="minorHAnsi" w:hAnsiTheme="minorHAnsi"/>
          <w:sz w:val="24"/>
          <w:szCs w:val="24"/>
        </w:rPr>
        <w:t xml:space="preserve">. </w:t>
      </w:r>
      <w:r w:rsidR="007F6164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 xml:space="preserve">Vi tittar också på vilket material du har i ditt badrum. </w:t>
      </w:r>
      <w:r w:rsidR="00493798" w:rsidRPr="00493798">
        <w:rPr>
          <w:rFonts w:asciiTheme="minorHAnsi" w:hAnsiTheme="minorHAnsi"/>
          <w:sz w:val="24"/>
          <w:szCs w:val="24"/>
        </w:rPr>
        <w:t>Oftast får du reda direkt på plats om vi måste riva ditt badrum eller inte.</w:t>
      </w:r>
      <w:r w:rsidR="00493798" w:rsidRPr="00493798">
        <w:rPr>
          <w:rFonts w:asciiTheme="minorHAnsi" w:hAnsiTheme="minorHAnsi"/>
          <w:sz w:val="24"/>
          <w:szCs w:val="24"/>
        </w:rPr>
        <w:br/>
      </w:r>
      <w:r w:rsidR="00493798" w:rsidRPr="00493798">
        <w:rPr>
          <w:rFonts w:asciiTheme="minorHAnsi" w:hAnsiTheme="minorHAnsi"/>
          <w:sz w:val="24"/>
          <w:szCs w:val="24"/>
        </w:rPr>
        <w:br/>
      </w:r>
    </w:p>
    <w:p w:rsidR="00A0167C" w:rsidRDefault="00A0167C" w:rsidP="00A0167C">
      <w:pPr>
        <w:pStyle w:val="Brdtext"/>
        <w:ind w:left="360"/>
        <w:rPr>
          <w:rFonts w:asciiTheme="minorHAnsi" w:hAnsiTheme="minorHAnsi"/>
          <w:sz w:val="24"/>
          <w:szCs w:val="24"/>
        </w:rPr>
      </w:pPr>
    </w:p>
    <w:p w:rsidR="00A0167C" w:rsidRDefault="00A0167C" w:rsidP="00A0167C">
      <w:pPr>
        <w:pStyle w:val="Brdtext"/>
        <w:ind w:left="360"/>
        <w:rPr>
          <w:rFonts w:asciiTheme="minorHAnsi" w:hAnsiTheme="minorHAnsi"/>
          <w:sz w:val="24"/>
          <w:szCs w:val="24"/>
        </w:rPr>
      </w:pPr>
    </w:p>
    <w:p w:rsidR="00A0167C" w:rsidRDefault="00A0167C" w:rsidP="00A0167C">
      <w:pPr>
        <w:pStyle w:val="Brdtext"/>
        <w:ind w:left="360"/>
        <w:rPr>
          <w:rFonts w:asciiTheme="minorHAnsi" w:hAnsiTheme="minorHAnsi"/>
          <w:sz w:val="24"/>
          <w:szCs w:val="24"/>
        </w:rPr>
      </w:pPr>
    </w:p>
    <w:p w:rsidR="00A0167C" w:rsidRDefault="00A0167C" w:rsidP="00A0167C">
      <w:pPr>
        <w:pStyle w:val="Brdtext"/>
        <w:ind w:left="360"/>
        <w:rPr>
          <w:rFonts w:asciiTheme="minorHAnsi" w:hAnsiTheme="minorHAnsi"/>
          <w:sz w:val="24"/>
          <w:szCs w:val="24"/>
        </w:rPr>
      </w:pPr>
    </w:p>
    <w:p w:rsidR="00A0167C" w:rsidRDefault="00A0167C" w:rsidP="00A0167C">
      <w:pPr>
        <w:pStyle w:val="Brdtext"/>
        <w:ind w:left="360"/>
        <w:rPr>
          <w:rFonts w:asciiTheme="minorHAnsi" w:hAnsiTheme="minorHAnsi"/>
          <w:sz w:val="24"/>
          <w:szCs w:val="24"/>
        </w:rPr>
      </w:pPr>
    </w:p>
    <w:p w:rsidR="00493798" w:rsidRDefault="00493798" w:rsidP="00A0167C">
      <w:pPr>
        <w:pStyle w:val="Brdtext"/>
        <w:ind w:left="360"/>
        <w:rPr>
          <w:rFonts w:asciiTheme="minorHAnsi" w:hAnsiTheme="minorHAnsi"/>
          <w:sz w:val="24"/>
          <w:szCs w:val="24"/>
        </w:rPr>
      </w:pPr>
      <w:r w:rsidRPr="00493798">
        <w:rPr>
          <w:rFonts w:asciiTheme="minorHAnsi" w:hAnsiTheme="minorHAnsi"/>
          <w:sz w:val="24"/>
          <w:szCs w:val="24"/>
        </w:rPr>
        <w:br/>
      </w:r>
    </w:p>
    <w:p w:rsidR="00A0167C" w:rsidRDefault="00AE6861" w:rsidP="00A0167C">
      <w:pPr>
        <w:pStyle w:val="Brdtext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0E10B" wp14:editId="77C66A8A">
                <wp:simplePos x="0" y="0"/>
                <wp:positionH relativeFrom="column">
                  <wp:posOffset>476250</wp:posOffset>
                </wp:positionH>
                <wp:positionV relativeFrom="paragraph">
                  <wp:posOffset>68580</wp:posOffset>
                </wp:positionV>
                <wp:extent cx="5772150" cy="2838450"/>
                <wp:effectExtent l="0" t="0" r="19050" b="1905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737" w:rsidRDefault="00A0167C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A0167C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Gammal golvbrunn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A0167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Ditt badrum måste rivas. </w:t>
                            </w:r>
                            <w:r w:rsidRPr="00A0167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br/>
                              <w:t xml:space="preserve">Vill du ha ditt badrum </w:t>
                            </w:r>
                            <w:r w:rsidRPr="007F6164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  <w:u w:val="single"/>
                              </w:rPr>
                              <w:t>utan</w:t>
                            </w:r>
                            <w:r w:rsidRPr="00526737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526737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förändringar</w:t>
                            </w:r>
                            <w:r w:rsidRPr="007F616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så fyller du </w:t>
                            </w:r>
                            <w:r w:rsidRPr="007F6164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endast </w:t>
                            </w:r>
                            <w:r w:rsidRPr="007F616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 beställningsblanketten för kakel/</w:t>
                            </w:r>
                            <w:r w:rsidR="001C6FE9" w:rsidRPr="007F616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klinker </w:t>
                            </w:r>
                            <w:r w:rsidR="001C6F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eller</w:t>
                            </w:r>
                            <w:r w:rsidRPr="007F616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mattavägg/matta golv.</w:t>
                            </w:r>
                            <w:r w:rsidR="00A94F20" w:rsidRPr="007F616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A0167C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526737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Tänk på</w:t>
                            </w:r>
                            <w:r w:rsidRPr="00A0167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att du får betala själv </w:t>
                            </w:r>
                            <w:r w:rsidRPr="001C6FE9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om du byter material</w:t>
                            </w:r>
                            <w:r w:rsidR="00A94F2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på vägg eller golv</w:t>
                            </w:r>
                            <w:r w:rsidRPr="00A0167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mot vad du har idag.</w:t>
                            </w:r>
                            <w:r w:rsidRPr="00A0167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526737" w:rsidRPr="00526737" w:rsidRDefault="00526737" w:rsidP="00526737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52673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Är ditt element gammalt kommer det att bytas ut (kostar inget) </w:t>
                            </w:r>
                            <w:r w:rsidRPr="00526737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szCs w:val="24"/>
                              </w:rPr>
                              <w:t>men,</w:t>
                            </w:r>
                            <w:r w:rsidRPr="0052673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vill du flytta det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till annan plats </w:t>
                            </w:r>
                            <w:r w:rsidRPr="00526737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eller</w:t>
                            </w:r>
                            <w:r w:rsidRPr="0052673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sätta dit en handukstork så betalar du flytt av elementet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eller handukstorken.</w:t>
                            </w:r>
                          </w:p>
                          <w:p w:rsidR="00A0167C" w:rsidRPr="00A94F20" w:rsidRDefault="00A0167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52673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A94F20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Vill du passa på att byta toastol/ handfat eller flytta golvbrun</w:t>
                            </w:r>
                            <w:r w:rsidR="00A94F20" w:rsidRPr="00A94F20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Pr="00A0167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så finns det beställningsblanketter med pris nere i glasrummet på SolhagaGården.</w:t>
                            </w:r>
                            <w:r w:rsidRPr="00A0167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br/>
                              <w:t>Lämnas sedan till bovärdinnan eller i facket utanför hennes rum.</w:t>
                            </w:r>
                            <w:r w:rsidRPr="00A0167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br/>
                            </w:r>
                            <w:r w:rsidR="00A94F20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" o:spid="_x0000_s1027" type="#_x0000_t202" style="position:absolute;left:0;text-align:left;margin-left:37.5pt;margin-top:5.4pt;width:454.5pt;height:2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" fillcolor="white [3201]" strokeweight="1.25pt">
                <v:textbox>
                  <w:txbxContent>
                    <w:p w:rsidR="00526737" w:rsidRDefault="00A0167C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A0167C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Gammal golvbrunn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-</w:t>
                      </w:r>
                      <w:r w:rsidRPr="00A0167C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Ditt badrum måste rivas. </w:t>
                      </w:r>
                      <w:r w:rsidRPr="00A0167C">
                        <w:rPr>
                          <w:rFonts w:asciiTheme="minorHAnsi" w:hAnsiTheme="minorHAnsi"/>
                          <w:sz w:val="24"/>
                          <w:szCs w:val="24"/>
                        </w:rPr>
                        <w:br/>
                        <w:t xml:space="preserve">Vill du ha ditt badrum </w:t>
                      </w:r>
                      <w:r w:rsidRPr="007F6164">
                        <w:rPr>
                          <w:rFonts w:asciiTheme="minorHAnsi" w:hAnsiTheme="minorHAnsi"/>
                          <w:i/>
                          <w:sz w:val="24"/>
                          <w:szCs w:val="24"/>
                          <w:u w:val="single"/>
                        </w:rPr>
                        <w:t>utan</w:t>
                      </w:r>
                      <w:r w:rsidRPr="00526737">
                        <w:rPr>
                          <w:rFonts w:asciiTheme="minorHAnsi" w:hAnsiTheme="minorHAnsi"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526737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>förändringar</w:t>
                      </w:r>
                      <w:r w:rsidRPr="007F6164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så fyller du </w:t>
                      </w:r>
                      <w:r w:rsidRPr="007F6164">
                        <w:rPr>
                          <w:rFonts w:asciiTheme="minorHAnsi" w:hAnsiTheme="minorHAnsi"/>
                          <w:i/>
                          <w:sz w:val="24"/>
                          <w:szCs w:val="24"/>
                          <w:u w:val="single"/>
                        </w:rPr>
                        <w:t xml:space="preserve">endast </w:t>
                      </w:r>
                      <w:r w:rsidRPr="007F616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i beställningsblanketten för kakel/</w:t>
                      </w:r>
                      <w:r w:rsidR="001C6FE9" w:rsidRPr="007F6164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klinker </w:t>
                      </w:r>
                      <w:r w:rsidR="001C6F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eller</w:t>
                      </w:r>
                      <w:r w:rsidRPr="007F6164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mattavägg/matta golv.</w:t>
                      </w:r>
                      <w:r w:rsidR="00A94F20" w:rsidRPr="007F6164">
                        <w:rPr>
                          <w:rFonts w:asciiTheme="minorHAnsi" w:hAnsiTheme="minorHAnsi"/>
                          <w:sz w:val="24"/>
                          <w:szCs w:val="24"/>
                        </w:rPr>
                        <w:br/>
                      </w:r>
                      <w:r w:rsidRPr="00A0167C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br/>
                      </w:r>
                      <w:r w:rsidRPr="00526737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Tänk på</w:t>
                      </w:r>
                      <w:r w:rsidRPr="00A0167C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att du får betala själv </w:t>
                      </w:r>
                      <w:r w:rsidRPr="001C6FE9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om du byter material</w:t>
                      </w:r>
                      <w:r w:rsidR="00A94F20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på vägg eller golv</w:t>
                      </w:r>
                      <w:r w:rsidRPr="00A0167C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mot vad du har idag.</w:t>
                      </w:r>
                      <w:r w:rsidRPr="00A0167C">
                        <w:rPr>
                          <w:rFonts w:asciiTheme="minorHAnsi" w:hAnsiTheme="minorHAnsi"/>
                          <w:sz w:val="24"/>
                          <w:szCs w:val="24"/>
                        </w:rPr>
                        <w:br/>
                      </w:r>
                    </w:p>
                    <w:p w:rsidR="00526737" w:rsidRPr="00526737" w:rsidRDefault="00526737" w:rsidP="00526737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526737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Är ditt element gammalt kommer det att bytas ut (kostar inget) </w:t>
                      </w:r>
                      <w:r w:rsidRPr="00526737">
                        <w:rPr>
                          <w:rFonts w:asciiTheme="minorHAnsi" w:hAnsiTheme="minorHAnsi"/>
                          <w:b/>
                          <w:i/>
                          <w:sz w:val="24"/>
                          <w:szCs w:val="24"/>
                        </w:rPr>
                        <w:t>men,</w:t>
                      </w:r>
                      <w:r w:rsidRPr="00526737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vill du flytta det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till annan plats </w:t>
                      </w:r>
                      <w:r w:rsidRPr="00526737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eller</w:t>
                      </w:r>
                      <w:r w:rsidRPr="00526737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sätta dit en handukstork så betalar du flytt av elementet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eller handukstorken.</w:t>
                      </w:r>
                    </w:p>
                    <w:p w:rsidR="00A0167C" w:rsidRPr="00A94F20" w:rsidRDefault="00A0167C">
                      <w:pPr>
                        <w:rPr>
                          <w:rFonts w:asciiTheme="minorHAnsi" w:hAnsiTheme="minorHAnsi"/>
                        </w:rPr>
                      </w:pPr>
                      <w:r w:rsidRPr="00526737">
                        <w:rPr>
                          <w:rFonts w:asciiTheme="minorHAnsi" w:hAnsiTheme="minorHAnsi"/>
                          <w:sz w:val="24"/>
                          <w:szCs w:val="24"/>
                        </w:rPr>
                        <w:br/>
                      </w:r>
                      <w:r w:rsidRPr="00A94F20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Vill du passa på att byta toastol/ handfat eller flytta golvbrun</w:t>
                      </w:r>
                      <w:r w:rsidR="00A94F20" w:rsidRPr="00A94F20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n</w:t>
                      </w:r>
                      <w:r w:rsidRPr="00A0167C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så finns det beställningsblanketter med pris nere i glasrummet på SolhagaGården.</w:t>
                      </w:r>
                      <w:r w:rsidRPr="00A0167C">
                        <w:rPr>
                          <w:rFonts w:asciiTheme="minorHAnsi" w:hAnsiTheme="minorHAnsi"/>
                          <w:sz w:val="24"/>
                          <w:szCs w:val="24"/>
                        </w:rPr>
                        <w:br/>
                        <w:t>Lämnas sedan till bovärdinnan eller i facket utanför hennes rum.</w:t>
                      </w:r>
                      <w:r w:rsidRPr="00A0167C">
                        <w:rPr>
                          <w:rFonts w:asciiTheme="minorHAnsi" w:hAnsiTheme="minorHAnsi"/>
                          <w:sz w:val="24"/>
                          <w:szCs w:val="24"/>
                        </w:rPr>
                        <w:br/>
                      </w:r>
                      <w:r w:rsidR="00A94F20"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A0167C" w:rsidRDefault="00A0167C" w:rsidP="00A0167C">
      <w:pPr>
        <w:pStyle w:val="Brdtext"/>
        <w:ind w:left="360"/>
        <w:rPr>
          <w:rFonts w:asciiTheme="minorHAnsi" w:hAnsiTheme="minorHAnsi"/>
          <w:sz w:val="24"/>
          <w:szCs w:val="24"/>
        </w:rPr>
      </w:pPr>
    </w:p>
    <w:p w:rsidR="00A0167C" w:rsidRDefault="00A0167C" w:rsidP="00A0167C">
      <w:pPr>
        <w:pStyle w:val="Brdtext"/>
        <w:ind w:left="360"/>
        <w:rPr>
          <w:rFonts w:asciiTheme="minorHAnsi" w:hAnsiTheme="minorHAnsi"/>
          <w:sz w:val="24"/>
          <w:szCs w:val="24"/>
        </w:rPr>
      </w:pPr>
    </w:p>
    <w:p w:rsidR="00A0167C" w:rsidRDefault="00A94F20" w:rsidP="00A0167C">
      <w:pPr>
        <w:pStyle w:val="Brdtext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</w:r>
    </w:p>
    <w:p w:rsidR="00A94F20" w:rsidRDefault="00A94F20" w:rsidP="00A0167C">
      <w:pPr>
        <w:pStyle w:val="Brdtext"/>
        <w:ind w:left="360"/>
        <w:rPr>
          <w:rFonts w:asciiTheme="minorHAnsi" w:hAnsiTheme="minorHAnsi"/>
          <w:sz w:val="24"/>
          <w:szCs w:val="24"/>
        </w:rPr>
      </w:pPr>
    </w:p>
    <w:p w:rsidR="00526737" w:rsidRDefault="00526737" w:rsidP="00526737">
      <w:pPr>
        <w:pStyle w:val="Brdtext"/>
        <w:ind w:left="360"/>
        <w:rPr>
          <w:rFonts w:asciiTheme="minorHAnsi" w:hAnsiTheme="minorHAnsi"/>
          <w:sz w:val="24"/>
          <w:szCs w:val="24"/>
        </w:rPr>
      </w:pPr>
    </w:p>
    <w:p w:rsidR="00512AD9" w:rsidRDefault="00512AD9" w:rsidP="00512AD9">
      <w:pPr>
        <w:pStyle w:val="Brdtext"/>
        <w:ind w:left="360"/>
        <w:rPr>
          <w:rFonts w:asciiTheme="minorHAnsi" w:hAnsiTheme="minorHAnsi"/>
          <w:sz w:val="24"/>
          <w:szCs w:val="24"/>
        </w:rPr>
      </w:pPr>
    </w:p>
    <w:p w:rsidR="00512AD9" w:rsidRDefault="00512AD9" w:rsidP="00512AD9">
      <w:pPr>
        <w:pStyle w:val="Brdtext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</w:r>
    </w:p>
    <w:p w:rsidR="00AE6861" w:rsidRDefault="00AE6861" w:rsidP="00AE6861">
      <w:pPr>
        <w:pStyle w:val="Brdtext"/>
        <w:ind w:left="360"/>
        <w:rPr>
          <w:rFonts w:asciiTheme="minorHAnsi" w:hAnsiTheme="minorHAnsi"/>
          <w:sz w:val="24"/>
          <w:szCs w:val="24"/>
        </w:rPr>
      </w:pPr>
    </w:p>
    <w:p w:rsidR="00A0167C" w:rsidRDefault="00A0167C" w:rsidP="00512AD9">
      <w:pPr>
        <w:pStyle w:val="Brdtext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Cirka 1-2 veckor </w:t>
      </w:r>
      <w:r w:rsidRPr="00BB3671">
        <w:rPr>
          <w:rFonts w:asciiTheme="minorHAnsi" w:hAnsiTheme="minorHAnsi"/>
          <w:i/>
          <w:sz w:val="24"/>
          <w:szCs w:val="24"/>
        </w:rPr>
        <w:t>innan</w:t>
      </w:r>
      <w:r>
        <w:rPr>
          <w:rFonts w:asciiTheme="minorHAnsi" w:hAnsiTheme="minorHAnsi"/>
          <w:sz w:val="24"/>
          <w:szCs w:val="24"/>
        </w:rPr>
        <w:t xml:space="preserve"> vi kommer och börjar renovera så kommer vi avisera i ditt trapphus vilken exakt vecka vi kommer.</w:t>
      </w:r>
      <w:r>
        <w:rPr>
          <w:rFonts w:asciiTheme="minorHAnsi" w:hAnsiTheme="minorHAnsi"/>
          <w:sz w:val="24"/>
          <w:szCs w:val="24"/>
        </w:rPr>
        <w:br/>
      </w:r>
    </w:p>
    <w:p w:rsidR="00AE6861" w:rsidRDefault="00AE6861" w:rsidP="00AE6861">
      <w:pPr>
        <w:pStyle w:val="Brdtext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br/>
      </w:r>
    </w:p>
    <w:p w:rsidR="00040E6D" w:rsidRDefault="00A0167C" w:rsidP="00A0167C">
      <w:pPr>
        <w:pStyle w:val="Brdtext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Vi </w:t>
      </w:r>
      <w:r w:rsidR="00040E6D">
        <w:rPr>
          <w:rFonts w:asciiTheme="minorHAnsi" w:hAnsiTheme="minorHAnsi"/>
          <w:sz w:val="24"/>
          <w:szCs w:val="24"/>
        </w:rPr>
        <w:t>kan vara behjälpliga att tömma d</w:t>
      </w:r>
      <w:r w:rsidR="00A03847">
        <w:rPr>
          <w:rFonts w:asciiTheme="minorHAnsi" w:hAnsiTheme="minorHAnsi"/>
          <w:sz w:val="24"/>
          <w:szCs w:val="24"/>
        </w:rPr>
        <w:t>itt</w:t>
      </w:r>
      <w:r w:rsidR="00040E6D">
        <w:rPr>
          <w:rFonts w:asciiTheme="minorHAnsi" w:hAnsiTheme="minorHAnsi"/>
          <w:sz w:val="24"/>
          <w:szCs w:val="24"/>
        </w:rPr>
        <w:t xml:space="preserve"> förråd</w:t>
      </w:r>
      <w:r>
        <w:rPr>
          <w:rFonts w:asciiTheme="minorHAnsi" w:hAnsiTheme="minorHAnsi"/>
          <w:sz w:val="24"/>
          <w:szCs w:val="24"/>
        </w:rPr>
        <w:t xml:space="preserve"> som är nödvändiga</w:t>
      </w:r>
      <w:r w:rsidR="00512AD9">
        <w:rPr>
          <w:rFonts w:asciiTheme="minorHAnsi" w:hAnsiTheme="minorHAnsi"/>
          <w:sz w:val="24"/>
          <w:szCs w:val="24"/>
        </w:rPr>
        <w:t xml:space="preserve"> att tömma</w:t>
      </w:r>
      <w:r>
        <w:rPr>
          <w:rFonts w:asciiTheme="minorHAnsi" w:hAnsiTheme="minorHAnsi"/>
          <w:sz w:val="24"/>
          <w:szCs w:val="24"/>
        </w:rPr>
        <w:t>,</w:t>
      </w:r>
      <w:r w:rsidR="00A03847">
        <w:rPr>
          <w:rFonts w:asciiTheme="minorHAnsi" w:hAnsiTheme="minorHAnsi"/>
          <w:sz w:val="24"/>
          <w:szCs w:val="24"/>
        </w:rPr>
        <w:t xml:space="preserve"> </w:t>
      </w:r>
      <w:r w:rsidR="00A03847" w:rsidRPr="00512AD9">
        <w:rPr>
          <w:rFonts w:asciiTheme="minorHAnsi" w:hAnsiTheme="minorHAnsi"/>
          <w:i/>
          <w:sz w:val="24"/>
          <w:szCs w:val="24"/>
        </w:rPr>
        <w:t xml:space="preserve">men </w:t>
      </w:r>
      <w:r>
        <w:rPr>
          <w:rFonts w:asciiTheme="minorHAnsi" w:hAnsiTheme="minorHAnsi"/>
          <w:sz w:val="24"/>
          <w:szCs w:val="24"/>
        </w:rPr>
        <w:t>vi ser helst att du</w:t>
      </w:r>
      <w:r w:rsidR="001C6FE9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</w:t>
      </w:r>
      <w:r w:rsidRPr="00A0167C">
        <w:rPr>
          <w:rFonts w:asciiTheme="minorHAnsi" w:hAnsiTheme="minorHAnsi"/>
          <w:i/>
          <w:sz w:val="24"/>
          <w:szCs w:val="24"/>
        </w:rPr>
        <w:t>om du har möjlighet</w:t>
      </w:r>
      <w:r>
        <w:rPr>
          <w:rFonts w:asciiTheme="minorHAnsi" w:hAnsiTheme="minorHAnsi"/>
          <w:sz w:val="24"/>
          <w:szCs w:val="24"/>
        </w:rPr>
        <w:t xml:space="preserve"> har packat och tömt förrådet själv, annars </w:t>
      </w:r>
      <w:r w:rsidRPr="00BB3671">
        <w:rPr>
          <w:rFonts w:asciiTheme="minorHAnsi" w:hAnsiTheme="minorHAnsi"/>
          <w:sz w:val="24"/>
          <w:szCs w:val="24"/>
        </w:rPr>
        <w:t>hjälper vi dig</w:t>
      </w:r>
      <w:r w:rsidR="00040E6D" w:rsidRPr="00A03847">
        <w:rPr>
          <w:rFonts w:asciiTheme="minorHAnsi" w:hAnsiTheme="minorHAnsi"/>
          <w:i/>
          <w:sz w:val="24"/>
          <w:szCs w:val="24"/>
        </w:rPr>
        <w:t xml:space="preserve"> </w:t>
      </w:r>
      <w:r w:rsidR="00040E6D" w:rsidRPr="00BB3671">
        <w:rPr>
          <w:rFonts w:asciiTheme="minorHAnsi" w:hAnsiTheme="minorHAnsi"/>
          <w:i/>
          <w:sz w:val="24"/>
          <w:szCs w:val="24"/>
          <w:u w:val="single"/>
        </w:rPr>
        <w:t>som har svårt att lyfta</w:t>
      </w:r>
      <w:r w:rsidR="00040E6D" w:rsidRPr="00A03847">
        <w:rPr>
          <w:rFonts w:asciiTheme="minorHAnsi" w:hAnsiTheme="minorHAnsi"/>
          <w:i/>
          <w:sz w:val="24"/>
          <w:szCs w:val="24"/>
        </w:rPr>
        <w:t xml:space="preserve"> </w:t>
      </w:r>
      <w:r w:rsidR="00040E6D" w:rsidRPr="00BB3671">
        <w:rPr>
          <w:rFonts w:asciiTheme="minorHAnsi" w:hAnsiTheme="minorHAnsi"/>
          <w:i/>
          <w:sz w:val="24"/>
          <w:szCs w:val="24"/>
          <w:u w:val="single"/>
        </w:rPr>
        <w:t>och bära</w:t>
      </w:r>
      <w:r>
        <w:rPr>
          <w:rFonts w:asciiTheme="minorHAnsi" w:hAnsiTheme="minorHAnsi"/>
          <w:sz w:val="24"/>
          <w:szCs w:val="24"/>
        </w:rPr>
        <w:t xml:space="preserve">. </w:t>
      </w:r>
      <w:r w:rsidR="00526737">
        <w:rPr>
          <w:rFonts w:asciiTheme="minorHAnsi" w:hAnsiTheme="minorHAnsi"/>
          <w:sz w:val="24"/>
          <w:szCs w:val="24"/>
        </w:rPr>
        <w:t>Flyttkartonger bistår vi med.</w:t>
      </w:r>
      <w:r>
        <w:rPr>
          <w:rFonts w:asciiTheme="minorHAnsi" w:hAnsiTheme="minorHAnsi"/>
          <w:sz w:val="24"/>
          <w:szCs w:val="24"/>
        </w:rPr>
        <w:br/>
        <w:t xml:space="preserve">Dina grejer kommer att ställas ut i en container på gården. </w:t>
      </w:r>
      <w:r w:rsidRPr="00D8068D">
        <w:rPr>
          <w:rFonts w:asciiTheme="minorHAnsi" w:hAnsiTheme="minorHAnsi"/>
          <w:b/>
          <w:sz w:val="24"/>
          <w:szCs w:val="24"/>
        </w:rPr>
        <w:t>Det du är väldigt rädd om</w:t>
      </w:r>
      <w:r>
        <w:rPr>
          <w:rFonts w:asciiTheme="minorHAnsi" w:hAnsiTheme="minorHAnsi"/>
          <w:sz w:val="24"/>
          <w:szCs w:val="24"/>
        </w:rPr>
        <w:t xml:space="preserve"> </w:t>
      </w:r>
      <w:r w:rsidRPr="00D8068D">
        <w:rPr>
          <w:rFonts w:asciiTheme="minorHAnsi" w:hAnsiTheme="minorHAnsi"/>
          <w:b/>
          <w:sz w:val="24"/>
          <w:szCs w:val="24"/>
        </w:rPr>
        <w:t xml:space="preserve">måste du förvara i din lägenhet </w:t>
      </w:r>
      <w:r w:rsidRPr="00D8068D">
        <w:rPr>
          <w:rFonts w:asciiTheme="minorHAnsi" w:hAnsiTheme="minorHAnsi"/>
          <w:sz w:val="24"/>
          <w:szCs w:val="24"/>
        </w:rPr>
        <w:t xml:space="preserve">då temperaturen kan skifta i containern </w:t>
      </w:r>
      <w:r w:rsidR="00D8068D">
        <w:rPr>
          <w:rFonts w:asciiTheme="minorHAnsi" w:hAnsiTheme="minorHAnsi"/>
          <w:sz w:val="24"/>
          <w:szCs w:val="24"/>
        </w:rPr>
        <w:t>beroende på</w:t>
      </w:r>
      <w:r w:rsidRPr="00D8068D">
        <w:rPr>
          <w:rFonts w:asciiTheme="minorHAnsi" w:hAnsiTheme="minorHAnsi"/>
          <w:sz w:val="24"/>
          <w:szCs w:val="24"/>
        </w:rPr>
        <w:t xml:space="preserve"> vädret</w:t>
      </w:r>
      <w:r w:rsidRPr="00D8068D">
        <w:rPr>
          <w:rFonts w:asciiTheme="minorHAnsi" w:hAnsiTheme="minorHAnsi"/>
          <w:b/>
          <w:sz w:val="24"/>
          <w:szCs w:val="24"/>
        </w:rPr>
        <w:t>.</w:t>
      </w:r>
      <w:r w:rsidR="00A03847">
        <w:rPr>
          <w:rFonts w:asciiTheme="minorHAnsi" w:hAnsiTheme="minorHAnsi"/>
          <w:b/>
          <w:sz w:val="24"/>
          <w:szCs w:val="24"/>
        </w:rPr>
        <w:br/>
      </w:r>
      <w:r w:rsidR="00A03847" w:rsidRPr="00A03847">
        <w:rPr>
          <w:rFonts w:asciiTheme="minorHAnsi" w:hAnsiTheme="minorHAnsi"/>
          <w:sz w:val="24"/>
          <w:szCs w:val="24"/>
        </w:rPr>
        <w:t>Din toastol, badkar</w:t>
      </w:r>
      <w:r w:rsidR="00A03847">
        <w:rPr>
          <w:rFonts w:asciiTheme="minorHAnsi" w:hAnsiTheme="minorHAnsi"/>
          <w:sz w:val="24"/>
          <w:szCs w:val="24"/>
        </w:rPr>
        <w:t xml:space="preserve"> och handfat kommer om möjligt att förvaras i din lägenhet under den tid de måste vara bortmonterade. </w:t>
      </w:r>
    </w:p>
    <w:p w:rsidR="00512AD9" w:rsidRPr="00A03847" w:rsidRDefault="00512AD9" w:rsidP="00512AD9">
      <w:pPr>
        <w:pStyle w:val="Brdtext"/>
        <w:ind w:left="360"/>
        <w:rPr>
          <w:rFonts w:asciiTheme="minorHAnsi" w:hAnsiTheme="minorHAnsi"/>
          <w:sz w:val="24"/>
          <w:szCs w:val="24"/>
        </w:rPr>
      </w:pPr>
    </w:p>
    <w:p w:rsidR="00D8068D" w:rsidRDefault="00D8068D" w:rsidP="00A0167C">
      <w:pPr>
        <w:pStyle w:val="Brdtext"/>
        <w:numPr>
          <w:ilvl w:val="0"/>
          <w:numId w:val="4"/>
        </w:numPr>
        <w:rPr>
          <w:rFonts w:asciiTheme="minorHAnsi" w:hAnsiTheme="minorHAnsi"/>
          <w:sz w:val="24"/>
          <w:szCs w:val="24"/>
          <w:u w:val="single"/>
        </w:rPr>
      </w:pPr>
      <w:r w:rsidRPr="00D8068D">
        <w:rPr>
          <w:rFonts w:asciiTheme="minorHAnsi" w:hAnsiTheme="minorHAnsi"/>
          <w:sz w:val="24"/>
          <w:szCs w:val="24"/>
        </w:rPr>
        <w:t>Nu kommer per</w:t>
      </w:r>
      <w:r>
        <w:rPr>
          <w:rFonts w:asciiTheme="minorHAnsi" w:hAnsiTheme="minorHAnsi"/>
          <w:sz w:val="24"/>
          <w:szCs w:val="24"/>
        </w:rPr>
        <w:t>s</w:t>
      </w:r>
      <w:r w:rsidRPr="00D8068D">
        <w:rPr>
          <w:rFonts w:asciiTheme="minorHAnsi" w:hAnsiTheme="minorHAnsi"/>
          <w:sz w:val="24"/>
          <w:szCs w:val="24"/>
        </w:rPr>
        <w:t xml:space="preserve">onalen att vara på plats </w:t>
      </w:r>
      <w:r w:rsidR="00526737">
        <w:rPr>
          <w:rFonts w:asciiTheme="minorHAnsi" w:hAnsiTheme="minorHAnsi"/>
          <w:sz w:val="24"/>
          <w:szCs w:val="24"/>
        </w:rPr>
        <w:t>i ditt trapphus</w:t>
      </w:r>
      <w:r w:rsidRPr="00D8068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ca</w:t>
      </w:r>
      <w:r w:rsidRPr="00D8068D">
        <w:rPr>
          <w:rFonts w:asciiTheme="minorHAnsi" w:hAnsiTheme="minorHAnsi"/>
          <w:sz w:val="24"/>
          <w:szCs w:val="24"/>
        </w:rPr>
        <w:t xml:space="preserve"> 07:00-16:00 </w:t>
      </w:r>
      <w:proofErr w:type="spellStart"/>
      <w:r>
        <w:rPr>
          <w:rFonts w:asciiTheme="minorHAnsi" w:hAnsiTheme="minorHAnsi"/>
          <w:sz w:val="24"/>
          <w:szCs w:val="24"/>
        </w:rPr>
        <w:t>månd</w:t>
      </w:r>
      <w:proofErr w:type="spellEnd"/>
      <w:r>
        <w:rPr>
          <w:rFonts w:asciiTheme="minorHAnsi" w:hAnsiTheme="minorHAnsi"/>
          <w:sz w:val="24"/>
          <w:szCs w:val="24"/>
        </w:rPr>
        <w:t>-fred</w:t>
      </w:r>
      <w:r w:rsidR="00526737">
        <w:rPr>
          <w:rFonts w:asciiTheme="minorHAnsi" w:hAnsiTheme="minorHAnsi"/>
          <w:sz w:val="24"/>
          <w:szCs w:val="24"/>
        </w:rPr>
        <w:t xml:space="preserve"> tills de är klara</w:t>
      </w:r>
      <w:r w:rsidRPr="00D8068D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br/>
      </w:r>
      <w:r w:rsidR="001C6FE9" w:rsidRPr="001C6FE9">
        <w:rPr>
          <w:rFonts w:asciiTheme="minorHAnsi" w:hAnsiTheme="minorHAnsi"/>
          <w:sz w:val="24"/>
          <w:szCs w:val="24"/>
          <w:u w:val="single"/>
        </w:rPr>
        <w:t>Nu kan</w:t>
      </w:r>
      <w:r w:rsidRPr="001C6FE9">
        <w:rPr>
          <w:rFonts w:asciiTheme="minorHAnsi" w:hAnsiTheme="minorHAnsi"/>
          <w:sz w:val="24"/>
          <w:szCs w:val="24"/>
          <w:u w:val="single"/>
        </w:rPr>
        <w:t xml:space="preserve"> du </w:t>
      </w:r>
      <w:r w:rsidR="00526737" w:rsidRPr="001C6FE9">
        <w:rPr>
          <w:rFonts w:asciiTheme="minorHAnsi" w:hAnsiTheme="minorHAnsi"/>
          <w:sz w:val="24"/>
          <w:szCs w:val="24"/>
          <w:u w:val="single"/>
        </w:rPr>
        <w:t>diskutera</w:t>
      </w:r>
      <w:r w:rsidRPr="001C6FE9">
        <w:rPr>
          <w:rFonts w:asciiTheme="minorHAnsi" w:hAnsiTheme="minorHAnsi"/>
          <w:sz w:val="24"/>
          <w:szCs w:val="24"/>
          <w:u w:val="single"/>
        </w:rPr>
        <w:t xml:space="preserve"> eventuella kranläckage, byte av duschslang eller flytt av kontakt</w:t>
      </w:r>
      <w:r w:rsidR="00526737" w:rsidRPr="001C6FE9">
        <w:rPr>
          <w:rFonts w:asciiTheme="minorHAnsi" w:hAnsiTheme="minorHAnsi"/>
          <w:sz w:val="24"/>
          <w:szCs w:val="24"/>
          <w:u w:val="single"/>
        </w:rPr>
        <w:t xml:space="preserve"> eller krok</w:t>
      </w:r>
      <w:r w:rsidRPr="001C6FE9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1C6FE9">
        <w:rPr>
          <w:rFonts w:asciiTheme="minorHAnsi" w:hAnsiTheme="minorHAnsi"/>
          <w:i/>
          <w:sz w:val="24"/>
          <w:szCs w:val="24"/>
          <w:u w:val="single"/>
        </w:rPr>
        <w:t>direkt</w:t>
      </w:r>
      <w:r w:rsidRPr="001C6FE9">
        <w:rPr>
          <w:rFonts w:asciiTheme="minorHAnsi" w:hAnsiTheme="minorHAnsi"/>
          <w:sz w:val="24"/>
          <w:szCs w:val="24"/>
          <w:u w:val="single"/>
        </w:rPr>
        <w:t xml:space="preserve"> med killarna.</w:t>
      </w:r>
      <w:r w:rsidR="001C6FE9">
        <w:rPr>
          <w:rFonts w:asciiTheme="minorHAnsi" w:hAnsiTheme="minorHAnsi"/>
          <w:sz w:val="24"/>
          <w:szCs w:val="24"/>
          <w:u w:val="single"/>
        </w:rPr>
        <w:br/>
      </w:r>
    </w:p>
    <w:p w:rsidR="00AE6861" w:rsidRDefault="00AE6861" w:rsidP="00AE6861">
      <w:pPr>
        <w:pStyle w:val="Liststycke"/>
        <w:rPr>
          <w:rFonts w:asciiTheme="minorHAnsi" w:hAnsiTheme="minorHAnsi"/>
          <w:sz w:val="24"/>
          <w:szCs w:val="24"/>
          <w:u w:val="single"/>
        </w:rPr>
      </w:pPr>
    </w:p>
    <w:p w:rsidR="001C6FE9" w:rsidRDefault="001C6FE9" w:rsidP="00A0167C">
      <w:pPr>
        <w:pStyle w:val="Brdtext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1C6FE9">
        <w:rPr>
          <w:rFonts w:asciiTheme="minorHAnsi" w:hAnsiTheme="minorHAnsi"/>
          <w:b/>
          <w:sz w:val="24"/>
          <w:szCs w:val="24"/>
        </w:rPr>
        <w:t>Ett tips</w:t>
      </w:r>
      <w:r w:rsidRPr="001C6FE9">
        <w:rPr>
          <w:rFonts w:asciiTheme="minorHAnsi" w:hAnsiTheme="minorHAnsi"/>
          <w:sz w:val="24"/>
          <w:szCs w:val="24"/>
        </w:rPr>
        <w:t xml:space="preserve">. Om det är något du </w:t>
      </w:r>
      <w:r w:rsidRPr="001C6FE9">
        <w:rPr>
          <w:rFonts w:asciiTheme="minorHAnsi" w:hAnsiTheme="minorHAnsi"/>
          <w:i/>
          <w:sz w:val="24"/>
          <w:szCs w:val="24"/>
        </w:rPr>
        <w:t>inte vill</w:t>
      </w:r>
      <w:r>
        <w:rPr>
          <w:rFonts w:asciiTheme="minorHAnsi" w:hAnsiTheme="minorHAnsi"/>
          <w:sz w:val="24"/>
          <w:szCs w:val="24"/>
        </w:rPr>
        <w:t xml:space="preserve"> ha </w:t>
      </w:r>
      <w:r w:rsidR="00C80112">
        <w:rPr>
          <w:rFonts w:asciiTheme="minorHAnsi" w:hAnsiTheme="minorHAnsi"/>
          <w:sz w:val="24"/>
          <w:szCs w:val="24"/>
        </w:rPr>
        <w:t>åter</w:t>
      </w:r>
      <w:r>
        <w:rPr>
          <w:rFonts w:asciiTheme="minorHAnsi" w:hAnsiTheme="minorHAnsi"/>
          <w:sz w:val="24"/>
          <w:szCs w:val="24"/>
        </w:rPr>
        <w:t>monterat igen efter rivningen av di</w:t>
      </w:r>
      <w:r w:rsidR="00040E6D">
        <w:rPr>
          <w:rFonts w:asciiTheme="minorHAnsi" w:hAnsiTheme="minorHAnsi"/>
          <w:sz w:val="24"/>
          <w:szCs w:val="24"/>
        </w:rPr>
        <w:t>t</w:t>
      </w:r>
      <w:r>
        <w:rPr>
          <w:rFonts w:asciiTheme="minorHAnsi" w:hAnsiTheme="minorHAnsi"/>
          <w:sz w:val="24"/>
          <w:szCs w:val="24"/>
        </w:rPr>
        <w:t xml:space="preserve">t badrum. </w:t>
      </w:r>
      <w:r>
        <w:rPr>
          <w:rFonts w:asciiTheme="minorHAnsi" w:hAnsiTheme="minorHAnsi"/>
          <w:sz w:val="24"/>
          <w:szCs w:val="24"/>
        </w:rPr>
        <w:br/>
        <w:t>Markera med en lapp eller med tuschpenna så kastar vi det åt dig.</w:t>
      </w:r>
      <w:r w:rsidR="00AE6861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>OBS</w:t>
      </w:r>
      <w:r w:rsidR="00C80112">
        <w:rPr>
          <w:rFonts w:asciiTheme="minorHAnsi" w:hAnsiTheme="minorHAnsi"/>
          <w:sz w:val="24"/>
          <w:szCs w:val="24"/>
        </w:rPr>
        <w:t>!</w:t>
      </w:r>
      <w:r>
        <w:rPr>
          <w:rFonts w:asciiTheme="minorHAnsi" w:hAnsiTheme="minorHAnsi"/>
          <w:sz w:val="24"/>
          <w:szCs w:val="24"/>
        </w:rPr>
        <w:t xml:space="preserve"> Gäller bara badrums</w:t>
      </w:r>
      <w:r w:rsidR="00AE6861">
        <w:rPr>
          <w:rFonts w:asciiTheme="minorHAnsi" w:hAnsiTheme="minorHAnsi"/>
          <w:sz w:val="24"/>
          <w:szCs w:val="24"/>
        </w:rPr>
        <w:t>inventarier inget annat.</w:t>
      </w:r>
      <w:bookmarkStart w:id="0" w:name="_GoBack"/>
      <w:bookmarkEnd w:id="0"/>
      <w:r w:rsidRPr="001C6FE9">
        <w:rPr>
          <w:rFonts w:asciiTheme="minorHAnsi" w:hAnsiTheme="minorHAnsi"/>
          <w:sz w:val="24"/>
          <w:szCs w:val="24"/>
        </w:rPr>
        <w:t xml:space="preserve"> </w:t>
      </w:r>
    </w:p>
    <w:p w:rsidR="00AE6861" w:rsidRDefault="00AE6861" w:rsidP="00AE6861">
      <w:pPr>
        <w:pStyle w:val="Liststycke"/>
        <w:rPr>
          <w:rFonts w:asciiTheme="minorHAnsi" w:hAnsiTheme="minorHAnsi"/>
          <w:sz w:val="24"/>
          <w:szCs w:val="24"/>
        </w:rPr>
      </w:pPr>
    </w:p>
    <w:p w:rsidR="00526737" w:rsidRDefault="00526737" w:rsidP="00A0167C">
      <w:pPr>
        <w:pStyle w:val="Brdtext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526737">
        <w:rPr>
          <w:rFonts w:asciiTheme="minorHAnsi" w:hAnsiTheme="minorHAnsi"/>
          <w:sz w:val="24"/>
          <w:szCs w:val="24"/>
        </w:rPr>
        <w:t>När vi är klara i din lägenhet och du har beställt extrajobb eller annat material än vad du hade innan så kommer du att få en faktura på</w:t>
      </w:r>
      <w:r w:rsidR="00C80112">
        <w:rPr>
          <w:rFonts w:asciiTheme="minorHAnsi" w:hAnsiTheme="minorHAnsi"/>
          <w:sz w:val="24"/>
          <w:szCs w:val="24"/>
        </w:rPr>
        <w:t xml:space="preserve"> beloppet</w:t>
      </w:r>
      <w:r w:rsidRPr="00526737">
        <w:rPr>
          <w:rFonts w:asciiTheme="minorHAnsi" w:hAnsiTheme="minorHAnsi"/>
          <w:sz w:val="24"/>
          <w:szCs w:val="24"/>
        </w:rPr>
        <w:t xml:space="preserve"> av Bygglaget</w:t>
      </w:r>
      <w:r w:rsidR="00C80112">
        <w:rPr>
          <w:rFonts w:asciiTheme="minorHAnsi" w:hAnsiTheme="minorHAnsi"/>
          <w:sz w:val="24"/>
          <w:szCs w:val="24"/>
        </w:rPr>
        <w:t xml:space="preserve"> efter att vi är klara</w:t>
      </w:r>
      <w:r w:rsidRPr="00526737">
        <w:rPr>
          <w:rFonts w:asciiTheme="minorHAnsi" w:hAnsiTheme="minorHAnsi"/>
          <w:sz w:val="24"/>
          <w:szCs w:val="24"/>
        </w:rPr>
        <w:t>.</w:t>
      </w:r>
    </w:p>
    <w:p w:rsidR="00AE6861" w:rsidRDefault="00AE6861" w:rsidP="00AE6861">
      <w:pPr>
        <w:pStyle w:val="Liststycke"/>
        <w:rPr>
          <w:rFonts w:asciiTheme="minorHAnsi" w:hAnsiTheme="minorHAnsi"/>
          <w:sz w:val="24"/>
          <w:szCs w:val="24"/>
        </w:rPr>
      </w:pPr>
    </w:p>
    <w:p w:rsidR="00AE6861" w:rsidRDefault="00526737" w:rsidP="00A0167C">
      <w:pPr>
        <w:pStyle w:val="Brdtext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AE6861">
        <w:rPr>
          <w:rFonts w:asciiTheme="minorHAnsi" w:hAnsiTheme="minorHAnsi"/>
          <w:sz w:val="24"/>
          <w:szCs w:val="24"/>
        </w:rPr>
        <w:t xml:space="preserve">Har du </w:t>
      </w:r>
      <w:r w:rsidRPr="00AE6861">
        <w:rPr>
          <w:rFonts w:asciiTheme="minorHAnsi" w:hAnsiTheme="minorHAnsi"/>
          <w:i/>
          <w:sz w:val="24"/>
          <w:szCs w:val="24"/>
        </w:rPr>
        <w:t>inte</w:t>
      </w:r>
      <w:r w:rsidRPr="00AE6861">
        <w:rPr>
          <w:rFonts w:asciiTheme="minorHAnsi" w:hAnsiTheme="minorHAnsi"/>
          <w:sz w:val="24"/>
          <w:szCs w:val="24"/>
        </w:rPr>
        <w:t xml:space="preserve"> gjort någon ändring eller </w:t>
      </w:r>
      <w:r w:rsidR="001C6FE9" w:rsidRPr="00AE6861">
        <w:rPr>
          <w:rFonts w:asciiTheme="minorHAnsi" w:hAnsiTheme="minorHAnsi"/>
          <w:sz w:val="24"/>
          <w:szCs w:val="24"/>
        </w:rPr>
        <w:t>extra</w:t>
      </w:r>
      <w:r w:rsidRPr="00AE6861">
        <w:rPr>
          <w:rFonts w:asciiTheme="minorHAnsi" w:hAnsiTheme="minorHAnsi"/>
          <w:sz w:val="24"/>
          <w:szCs w:val="24"/>
        </w:rPr>
        <w:t>beställning så är allt klart för din del när personalen stänger din dörr bakom sig.</w:t>
      </w:r>
    </w:p>
    <w:p w:rsidR="00AE6861" w:rsidRDefault="00AE6861" w:rsidP="00AE6861">
      <w:pPr>
        <w:pStyle w:val="Liststycke"/>
        <w:rPr>
          <w:rFonts w:asciiTheme="minorHAnsi" w:hAnsiTheme="minorHAnsi"/>
          <w:sz w:val="24"/>
          <w:szCs w:val="24"/>
        </w:rPr>
      </w:pPr>
    </w:p>
    <w:p w:rsidR="00AE6861" w:rsidRDefault="00AE6861" w:rsidP="00AE6861">
      <w:pPr>
        <w:pStyle w:val="Liststycke"/>
        <w:rPr>
          <w:rFonts w:asciiTheme="minorHAnsi" w:hAnsiTheme="minorHAnsi"/>
          <w:sz w:val="24"/>
          <w:szCs w:val="24"/>
        </w:rPr>
      </w:pPr>
    </w:p>
    <w:p w:rsidR="0069134E" w:rsidRPr="00AE6861" w:rsidRDefault="00AE6861" w:rsidP="00A0167C">
      <w:pPr>
        <w:pStyle w:val="Brdtext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</w:t>
      </w:r>
      <w:r w:rsidR="0069134E" w:rsidRPr="00AE6861">
        <w:rPr>
          <w:rFonts w:asciiTheme="minorHAnsi" w:hAnsiTheme="minorHAnsi"/>
          <w:sz w:val="24"/>
          <w:szCs w:val="24"/>
        </w:rPr>
        <w:t>är ditt trapphus är klart kommer vi att efterbesiktiga din lägenhet. Avisering kommer i din brevlåda.</w:t>
      </w:r>
    </w:p>
    <w:sectPr w:rsidR="0069134E" w:rsidRPr="00AE6861" w:rsidSect="00512AD9">
      <w:pgSz w:w="11906" w:h="16838"/>
      <w:pgMar w:top="720" w:right="720" w:bottom="720" w:left="720" w:header="708" w:footer="708" w:gutter="0"/>
      <w:pgBorders w:offsetFrom="page">
        <w:top w:val="single" w:sz="36" w:space="24" w:color="FFC000"/>
        <w:left w:val="single" w:sz="36" w:space="24" w:color="FFC000"/>
        <w:bottom w:val="single" w:sz="36" w:space="24" w:color="FFC000"/>
        <w:right w:val="single" w:sz="36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2140"/>
    <w:multiLevelType w:val="hybridMultilevel"/>
    <w:tmpl w:val="A202C34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3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7EC5328E"/>
    <w:multiLevelType w:val="hybridMultilevel"/>
    <w:tmpl w:val="23E8FE7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98"/>
    <w:rsid w:val="00040E6D"/>
    <w:rsid w:val="00062666"/>
    <w:rsid w:val="000B00A6"/>
    <w:rsid w:val="00101959"/>
    <w:rsid w:val="001B5DC4"/>
    <w:rsid w:val="001C6FE9"/>
    <w:rsid w:val="00223C44"/>
    <w:rsid w:val="002454D7"/>
    <w:rsid w:val="002E34D2"/>
    <w:rsid w:val="002F687D"/>
    <w:rsid w:val="00344623"/>
    <w:rsid w:val="00356976"/>
    <w:rsid w:val="00377913"/>
    <w:rsid w:val="003C385D"/>
    <w:rsid w:val="003F3225"/>
    <w:rsid w:val="00470748"/>
    <w:rsid w:val="00493798"/>
    <w:rsid w:val="00512AD9"/>
    <w:rsid w:val="00526737"/>
    <w:rsid w:val="00552F37"/>
    <w:rsid w:val="00615B0F"/>
    <w:rsid w:val="00644039"/>
    <w:rsid w:val="0069134E"/>
    <w:rsid w:val="006A4B65"/>
    <w:rsid w:val="006A4CE9"/>
    <w:rsid w:val="007379A9"/>
    <w:rsid w:val="007625EE"/>
    <w:rsid w:val="007B72C2"/>
    <w:rsid w:val="007F6164"/>
    <w:rsid w:val="00847B08"/>
    <w:rsid w:val="008A42B6"/>
    <w:rsid w:val="00974C0C"/>
    <w:rsid w:val="00A0167C"/>
    <w:rsid w:val="00A03847"/>
    <w:rsid w:val="00A2613E"/>
    <w:rsid w:val="00A55D19"/>
    <w:rsid w:val="00A66973"/>
    <w:rsid w:val="00A94F20"/>
    <w:rsid w:val="00AB0FAC"/>
    <w:rsid w:val="00AE6861"/>
    <w:rsid w:val="00B25B3F"/>
    <w:rsid w:val="00B92544"/>
    <w:rsid w:val="00BB23DC"/>
    <w:rsid w:val="00BB3671"/>
    <w:rsid w:val="00C079BC"/>
    <w:rsid w:val="00C22E70"/>
    <w:rsid w:val="00C4361B"/>
    <w:rsid w:val="00C80112"/>
    <w:rsid w:val="00D71750"/>
    <w:rsid w:val="00D8068D"/>
    <w:rsid w:val="00DB25A1"/>
    <w:rsid w:val="00DB38C2"/>
    <w:rsid w:val="00E4365E"/>
    <w:rsid w:val="00ED5846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1" w:unhideWhenUsed="0" w:qFormat="1"/>
    <w:lsdException w:name="heading 3" w:semiHidden="0" w:uiPriority="2" w:unhideWhenUsed="0" w:qFormat="1"/>
    <w:lsdException w:name="heading 4" w:semiHidden="0" w:uiPriority="3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semiHidden="0" w:uiPriority="11" w:unhideWhenUsed="0" w:qFormat="1"/>
    <w:lsdException w:name="Title" w:uiPriority="10" w:unhideWhenUsed="0"/>
    <w:lsdException w:name="Default Paragraph Font" w:uiPriority="1"/>
    <w:lsdException w:name="Body Text" w:semiHidden="0" w:uiPriority="0" w:unhideWhenUsed="0" w:qFormat="1"/>
    <w:lsdException w:name="Subtitle" w:uiPriority="11" w:unhideWhenUsed="0"/>
    <w:lsdException w:name="Strong" w:uiPriority="22" w:unhideWhenUsed="0"/>
    <w:lsdException w:name="Emphasis" w:uiPriority="2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0B00A6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0B00A6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0B00A6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0B00A6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0B00A6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0B00A6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0B00A6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B00A6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0B00A6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0B00A6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0B00A6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0B00A6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Numreradlista">
    <w:name w:val="List Number"/>
    <w:basedOn w:val="Normal"/>
    <w:uiPriority w:val="11"/>
    <w:qFormat/>
    <w:rsid w:val="000B00A6"/>
    <w:pPr>
      <w:numPr>
        <w:numId w:val="2"/>
      </w:numPr>
      <w:spacing w:before="120" w:after="120" w:line="260" w:lineRule="exact"/>
    </w:pPr>
  </w:style>
  <w:style w:type="paragraph" w:styleId="Punktlista">
    <w:name w:val="List Bullet"/>
    <w:basedOn w:val="Normal"/>
    <w:uiPriority w:val="10"/>
    <w:qFormat/>
    <w:rsid w:val="000B00A6"/>
    <w:pPr>
      <w:numPr>
        <w:numId w:val="3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0B00A6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Numreradlista2">
    <w:name w:val="List Number 2"/>
    <w:basedOn w:val="Numreradlista"/>
    <w:uiPriority w:val="99"/>
    <w:rsid w:val="000B00A6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0B00A6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0B00A6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0B00A6"/>
    <w:pPr>
      <w:numPr>
        <w:ilvl w:val="4"/>
      </w:numPr>
    </w:pPr>
  </w:style>
  <w:style w:type="paragraph" w:styleId="Punktlista2">
    <w:name w:val="List Bullet 2"/>
    <w:basedOn w:val="Normal"/>
    <w:uiPriority w:val="99"/>
    <w:rsid w:val="000B00A6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0B00A6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0B00A6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0B00A6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0B00A6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0B00A6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nRubrik1">
    <w:name w:val="nRubrik 1"/>
    <w:basedOn w:val="Rubrik1"/>
    <w:next w:val="Brdtext"/>
    <w:uiPriority w:val="1"/>
    <w:rsid w:val="000B00A6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0B00A6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0B00A6"/>
    <w:pPr>
      <w:numPr>
        <w:ilvl w:val="2"/>
        <w:numId w:val="1"/>
      </w:numPr>
    </w:pPr>
  </w:style>
  <w:style w:type="paragraph" w:styleId="Liststycke">
    <w:name w:val="List Paragraph"/>
    <w:basedOn w:val="Normal"/>
    <w:uiPriority w:val="34"/>
    <w:semiHidden/>
    <w:rsid w:val="00AE6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1" w:unhideWhenUsed="0" w:qFormat="1"/>
    <w:lsdException w:name="heading 3" w:semiHidden="0" w:uiPriority="2" w:unhideWhenUsed="0" w:qFormat="1"/>
    <w:lsdException w:name="heading 4" w:semiHidden="0" w:uiPriority="3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semiHidden="0" w:uiPriority="11" w:unhideWhenUsed="0" w:qFormat="1"/>
    <w:lsdException w:name="Title" w:uiPriority="10" w:unhideWhenUsed="0"/>
    <w:lsdException w:name="Default Paragraph Font" w:uiPriority="1"/>
    <w:lsdException w:name="Body Text" w:semiHidden="0" w:uiPriority="0" w:unhideWhenUsed="0" w:qFormat="1"/>
    <w:lsdException w:name="Subtitle" w:uiPriority="11" w:unhideWhenUsed="0"/>
    <w:lsdException w:name="Strong" w:uiPriority="22" w:unhideWhenUsed="0"/>
    <w:lsdException w:name="Emphasis" w:uiPriority="2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0B00A6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0B00A6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0B00A6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0B00A6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0B00A6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0B00A6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0B00A6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B00A6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0B00A6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0B00A6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0B00A6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0B00A6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Numreradlista">
    <w:name w:val="List Number"/>
    <w:basedOn w:val="Normal"/>
    <w:uiPriority w:val="11"/>
    <w:qFormat/>
    <w:rsid w:val="000B00A6"/>
    <w:pPr>
      <w:numPr>
        <w:numId w:val="2"/>
      </w:numPr>
      <w:spacing w:before="120" w:after="120" w:line="260" w:lineRule="exact"/>
    </w:pPr>
  </w:style>
  <w:style w:type="paragraph" w:styleId="Punktlista">
    <w:name w:val="List Bullet"/>
    <w:basedOn w:val="Normal"/>
    <w:uiPriority w:val="10"/>
    <w:qFormat/>
    <w:rsid w:val="000B00A6"/>
    <w:pPr>
      <w:numPr>
        <w:numId w:val="3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0B00A6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Numreradlista2">
    <w:name w:val="List Number 2"/>
    <w:basedOn w:val="Numreradlista"/>
    <w:uiPriority w:val="99"/>
    <w:rsid w:val="000B00A6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0B00A6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0B00A6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0B00A6"/>
    <w:pPr>
      <w:numPr>
        <w:ilvl w:val="4"/>
      </w:numPr>
    </w:pPr>
  </w:style>
  <w:style w:type="paragraph" w:styleId="Punktlista2">
    <w:name w:val="List Bullet 2"/>
    <w:basedOn w:val="Normal"/>
    <w:uiPriority w:val="99"/>
    <w:rsid w:val="000B00A6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0B00A6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0B00A6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0B00A6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0B00A6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0B00A6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nRubrik1">
    <w:name w:val="nRubrik 1"/>
    <w:basedOn w:val="Rubrik1"/>
    <w:next w:val="Brdtext"/>
    <w:uiPriority w:val="1"/>
    <w:rsid w:val="000B00A6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0B00A6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0B00A6"/>
    <w:pPr>
      <w:numPr>
        <w:ilvl w:val="2"/>
        <w:numId w:val="1"/>
      </w:numPr>
    </w:pPr>
  </w:style>
  <w:style w:type="paragraph" w:styleId="Liststycke">
    <w:name w:val="List Paragraph"/>
    <w:basedOn w:val="Normal"/>
    <w:uiPriority w:val="34"/>
    <w:semiHidden/>
    <w:rsid w:val="00AE6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332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HSB Gemensam IT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 Wickman Rostedt</dc:creator>
  <cp:keywords>Normalmall - HSB</cp:keywords>
  <cp:lastModifiedBy>Gunilla Wickman Rostedt</cp:lastModifiedBy>
  <cp:revision>4</cp:revision>
  <dcterms:created xsi:type="dcterms:W3CDTF">2017-08-24T12:24:00Z</dcterms:created>
  <dcterms:modified xsi:type="dcterms:W3CDTF">2017-08-25T10:04:00Z</dcterms:modified>
</cp:coreProperties>
</file>